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الطبسي
</w:t>
      </w:r>
    </w:p>
    <w:p>
      <w:pPr/>
      <w:r>
        <w:rPr/>
        <w:t xml:space="preserve">الطبسي  محمد علي بن محمد رضا الطبسي : باحث من فقهاء النجف. كتب في الصحف، وصنف كتبا منها (أحاديث المسلمين - ط) و (الاسلام والمبدأ الشيوعي - ط) و (الشيوعية مسيرها ومصيرها - ط) و (ذكرى شيخنا الأنصاري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2026-05-18T13:28:31+03:00</dcterms:created>
  <dcterms:modified xsi:type="dcterms:W3CDTF">2026-05-18T13:28:31+03:00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