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النعمي
</w:t>
      </w:r>
    </w:p>
    <w:p>
      <w:pPr/>
      <w:r>
        <w:rPr/>
        <w:t xml:space="preserve">النعمي  محمد بن علي ابن نعمة، من احفاد الحسن السبط: شاعر يماني، من أهل الدهنا (من اعمال صبيا) توفي في جهة مور. وشعره مجموع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2026-05-18T16:23:33+03:00</dcterms:created>
  <dcterms:modified xsi:type="dcterms:W3CDTF">2026-05-18T16:23:33+03:00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