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القربلياني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القربلياني
</w:t>
      </w:r>
    </w:p>
    <w:p>
      <w:pPr/>
      <w:r>
        <w:rPr/>
        <w:t xml:space="preserve">القربلياني  محمد بن علي بن عبد الله القربلياني، أبو عبد الله: طبيب، جراح، عالم بالأعشاب. أندلسي، من أهل قربليان ’’Crevillante’’ بقرب اريولة. سكن مراكش مدة، وتصدر للعلاج، وعاد إلى الاندلس فتوفي بغرناطة. له كتاب في (النبات) وكتاب (الاستقصاء والابرام في علاج الجراحات والاورام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2026-05-18T17:32:05+03:00</dcterms:created>
  <dcterms:modified xsi:type="dcterms:W3CDTF">2026-05-18T17:32:05+03:00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