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زيان
</w:t>
      </w:r>
    </w:p>
    <w:p>
      <w:pPr>
        <w:jc w:val="start"/>
        <w:bidi/>
      </w:pPr>
      <w:r>
        <w:rPr>
          <w:rFonts w:ascii="arial" w:hAnsi="arial" w:eastAsia="arial" w:cs="arial"/>
          <w:sz w:val="28"/>
          <w:szCs w:val="28"/>
          <w:b w:val="1"/>
          <w:bCs w:val="1"/>
          <w:rtl/>
        </w:rPr>
        <w:t xml:space="preserve">أبو زيان
</w:t>
      </w:r>
    </w:p>
    <w:p>
      <w:pPr/>
      <w:r>
        <w:rPr/>
        <w:t xml:space="preserve">أبو زيان  محمد بن عثمان بن ابي تاشفين الاول بن ابي حمو موسى بن عثمان بن بغمراسن: من امراء بني عبد الواد، من آل زيان، في تلمسان. وصفه يحيى بن محمد (ابن خلدون) بانه (بو فتنة وحباب بغي). كان امير تاوريرت (بشرقي ملوية) ايام سلطنة ابن عمه ابي مو موسى بن يوسف، في تلمسان. ونشبت معارك بين ابي حمو وابي سالم ابراهيم المريني (صاحب المغرب) فجاهر ابو زيان بمناصرة المريني (سنة 761هـ) ودخل تلمسان في 8 شعبان 761 قبيل دخول المريني. ولم يلبث هذا ان عاد يريد المغرب، فاقبل ابو حمو على تلمسان بجيوشه، فخرج منها ابو زيان في 4 رمضان من السنة نفسها. وطارده ابو حمو إلى (القفطة) من بلاد حصين، فرحل عنها ابو زيان ونزل بتاوريرت وفيها بقية من جنود المريني. وفي سنة 766 كثرت جماعات ابي زيان، فزحف يريد تلمسان، ونزل بظاهرها (في مكان يسمى ذراع الصابون) وخذله رجاله فتفرقوا عنه، فلجأ إلى يعقوب ونزمار بن عريف، من شيوخ صيدور، بوادي ملوية. وانقطع خبره. </w:t>
      </w:r>
    </w:p>
    <w:p>
      <w:pPr>
        <w:jc w:val="start"/>
        <w:bidi/>
      </w:pPr>
      <w:r>
        <w:rPr>
          <w:sz w:val="24"/>
          <w:szCs w:val="24"/>
          <w:b w:val="1"/>
          <w:bCs w:val="1"/>
          <w:rtl/>
        </w:rPr>
        <w:t xml:space="preserve">
الأعلام،(دار العلم للملايين - بيروت،2002،ط 15،ج 6،ص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2026-05-18T21:53:28+03:00</dcterms:created>
  <dcterms:modified xsi:type="dcterms:W3CDTF">2026-05-18T21:53:28+03:00</dcterms:modified>
</cp:coreProperties>
</file>

<file path=docProps/custom.xml><?xml version="1.0" encoding="utf-8"?>
<Properties xmlns="http://schemas.openxmlformats.org/officeDocument/2006/custom-properties" xmlns:vt="http://schemas.openxmlformats.org/officeDocument/2006/docPropsVTypes"/>
</file>