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زيان العبد الوادي
</w:t>
      </w:r>
    </w:p>
    <w:p>
      <w:pPr>
        <w:jc w:val="start"/>
        <w:bidi/>
      </w:pPr>
      <w:r>
        <w:rPr>
          <w:rFonts w:ascii="arial" w:hAnsi="arial" w:eastAsia="arial" w:cs="arial"/>
          <w:sz w:val="28"/>
          <w:szCs w:val="28"/>
          <w:b w:val="1"/>
          <w:bCs w:val="1"/>
          <w:rtl/>
        </w:rPr>
        <w:t xml:space="preserve">أبو زيان العبد الوادي
</w:t>
      </w:r>
    </w:p>
    <w:p>
      <w:pPr/>
      <w:r>
        <w:rPr/>
        <w:t xml:space="preserve">أبو زيان العبد الوادي  محمد (ابو زيان الاول) بن عثمان (ابي سعيد) بن يغمراسن بن زيان، من بني عبد الواد: السلطان الثالث من اسرة بني زيان بتلمسان. كان فاضلا لين الجانب. بويع بعد وفاة ابيه (سنة 703هـ) وقاعدته (تلمسان) محصورة، تغاديها وتراوحها منجنيقات السلطان يوسف بن يعقوب المريني، فصبر على مضض، حتى ضاق ذرع اهلها، فجمع ابو زيان بعض اعيانها (سنة 706) واتفقوا على الخروج إلى العدو (فاما ملك او هلك!) وعينوا لخروجهم يوم 7 ذي العقدة (706) وفي هذا اليوم وثب على السلطان يوسف خصى من مواليه، فاغتاله بطعنة خنجر، واضطرب قادة جيشه، فبرز ابو زيان فقتل اباسالم المريني (ابن السلطان يوسف) وعقد الصلح مع ابي ثابت (حفيده) وفك الحصار عن تلمسان، بعد ان استمر ثماني سنين وثلاثة اشهر وخمسة ايام، وقد مات من اهلها فيه زهاء 120 الف نسمة. ونهض السلطان ابو زيان واخ له كنيته (ابو حمو) فاعادا إلى الطاعة من عصى من قبائل مغراوة وتجين وغيرهما. وهاد السلطان إلى تلمسان وقد (طهر البلاد من الفساد) فامر باصلاح ما هدمه الحصار من الدور والقصور، ولم يلبث ان وافته منيته. ومدة ملكه اربع سنوات الا سبعة ايام. </w:t>
      </w:r>
    </w:p>
    <w:p>
      <w:pPr>
        <w:jc w:val="start"/>
        <w:bidi/>
      </w:pPr>
      <w:r>
        <w:rPr>
          <w:sz w:val="24"/>
          <w:szCs w:val="24"/>
          <w:b w:val="1"/>
          <w:bCs w:val="1"/>
          <w:rtl/>
        </w:rPr>
        <w:t xml:space="preserve">
الأعلام،(دار العلم للملايين - بيروت،2002،ط 15،ج 6،ص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2026-05-18T21:59:31+03:00</dcterms:created>
  <dcterms:modified xsi:type="dcterms:W3CDTF">2026-05-18T21:59:31+03:00</dcterms:modified>
</cp:coreProperties>
</file>

<file path=docProps/custom.xml><?xml version="1.0" encoding="utf-8"?>
<Properties xmlns="http://schemas.openxmlformats.org/officeDocument/2006/custom-properties" xmlns:vt="http://schemas.openxmlformats.org/officeDocument/2006/docPropsVTypes"/>
</file>