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خولان
</w:t>
      </w:r>
    </w:p>
    <w:p>
      <w:pPr>
        <w:jc w:val="start"/>
        <w:bidi/>
      </w:pPr>
      <w:r>
        <w:rPr>
          <w:rFonts w:ascii="arial" w:hAnsi="arial" w:eastAsia="arial" w:cs="arial"/>
          <w:sz w:val="28"/>
          <w:szCs w:val="28"/>
          <w:b w:val="1"/>
          <w:bCs w:val="1"/>
          <w:rtl/>
        </w:rPr>
        <w:t xml:space="preserve">ابن خولان
</w:t>
      </w:r>
    </w:p>
    <w:p>
      <w:pPr/>
      <w:r>
        <w:rPr/>
        <w:t xml:space="preserve">ابن خولان  محمد بن عبد الولي بن محمد بن خولان، امين الدين: من فضلاء الحنابلة. ن أهل بعلبك. له (العمدة القوية في اللغة التركية).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الولي
</w:t>
      </w:r>
    </w:p>
    <w:p>
      <w:pPr/>
      <w:r>
        <w:rPr/>
        <w:t xml:space="preserve">ابن عبد الولي أمين الدين الحنبلي محمد بن عبد الولي ابن أبي محمد خولان الإمام الفقيه المقرئ المحدث أمين الدين أبو عبد الله البعلي الحنبلي التاجر.</w:t>
      </w:r>
    </w:p>
    <w:p/>
    <w:p>
      <w:pPr/>
      <w:r>
        <w:rPr/>
        <w:t xml:space="preserve">ولد سنة أربع وأربعين وست مائة وتوفي في شعبان سنة إحدى وسبع مائة، سمع من الشيخ الفقيه اليونيني وابن عبد الدائم وجماعة وقرأ ونظر في علوم الحديث.</w:t>
      </w:r>
    </w:p>
    <w:p/>
    <w:p>
      <w:pPr/>
      <w:r>
        <w:rPr/>
        <w:t xml:space="preserve">قال الشيخ شمس الدين: سمعت منه ببعلبك وبالمدينة وبتبوك وكان من خيار الناس وعلمائهم وألف كتابا سماه العمدة القوية في اللغة التركية.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الولي بن أبي بكر
</w:t>
      </w:r>
    </w:p>
    <w:p>
      <w:pPr/>
      <w:r>
        <w:rPr/>
        <w:t xml:space="preserve">محمد بن عبد الولي بن أبي بكر محمد بن عبد الولي بن أبي بكر بن خولان البعلي أمين الدين بهاء الدين كان فاضلا عاقلا دينا روى عن الفقيه اليونيني وغيره ومات في رجب سنة إحدى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الولي بن أبي محمد بن خولان الإمام العالم المحدث الخير الصادق أمين الدين أبو عبد الله البعلبكي التاجر المقرئ
</w:t>
      </w:r>
    </w:p>
    <w:p>
      <w:pPr/>
      <w:r>
        <w:rPr/>
        <w:t xml:space="preserve">محمد بن عبد الولي بن أبي محمد بن خولان الإمام العالم المحدث الخير الصادق أمين الدين أبو عبد الله البعلبكي التاجر المقرئ سمع من الشيخ الفقيه، وابن عبد الدائم، وجماعة، نا ببعلبك، وبالمدينة النبوية، وبتبوك، وكان محببا إلى الناس لمروءته وعلمه وتقواه.</w:t>
      </w:r>
    </w:p>
    <w:p/>
    <w:p>
      <w:pPr/>
      <w:r>
        <w:rPr/>
        <w:t xml:space="preserve">ولد سنة أربع وأربعين وست مائة، ومات في شعبان سنة إحدى وسبع مائة.......</w:t>
      </w:r>
    </w:p>
    <w:p/>
    <w:p>
      <w:pPr/>
      <w:r>
        <w:rPr/>
        <w:t xml:space="preserve">أخبرنا عبد الله بن خولان بالروضة، سنة ثمان وتسعين وست مائة، وأبو الوحش ذبيان السمسار، وفاطمة بنت العماد، وصالح بن أحمد القواس، وعمر بن أبي القاسم، قالوا: أنا محمد بن أبي الحسين ابن الفقيه، أنا الخشوعي، وأنبئونا عنه أن عبد الكريم بن حمزة، أخبره، قال: أنا الحسين بن محمد، أنا عبد الوهاب الكلابي، أنا أحمد بن عمير الحافظ، نا أحمد بن عبد الرحمن، نا ابن وهب، أخبرني مسلمة بن علي، عن الزبيدي، عن الزهري، عن حمزة بن عبد الله، عن أبيه، عن رسول الله صلى الله عليه وسلم أنه قال: «ما هلكت أمة قط، وكانت لها ناسلة».</w:t>
      </w:r>
    </w:p>
    <w:p/>
    <w:p>
      <w:pPr/>
      <w:r>
        <w:rPr/>
        <w:t xml:space="preserve">مسلمة منكر الحديث......</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2026-05-18T23:03:13+03:00</dcterms:created>
  <dcterms:modified xsi:type="dcterms:W3CDTF">2026-05-18T23:03:13+03:00</dcterms:modified>
</cp:coreProperties>
</file>

<file path=docProps/custom.xml><?xml version="1.0" encoding="utf-8"?>
<Properties xmlns="http://schemas.openxmlformats.org/officeDocument/2006/custom-properties" xmlns:vt="http://schemas.openxmlformats.org/officeDocument/2006/docPropsVTypes"/>
</file>