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الخراشي
</w:t>
      </w:r>
    </w:p>
    <w:p>
      <w:pPr/>
      <w:r>
        <w:rPr/>
        <w:t xml:space="preserve">الخراشي  محمد بن عبد اله الخراشي المالكي ابو عبد الله: اول من تولى مشيخة الازهر. نسبته إلى قرية يقال لها ابو خراش (من البحيرة، بمصر) كان فقيها فاضلا ورعا. اقا وتوفي بالقاهرة. من كتبه (الشرح الكبير على متن خليل -ط) في فقه المالكية، و (الشرح الصغير) على متن خليل ايضا، و (الفرائد السنية شرح المقدسة السنوسية -خ)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2026-05-19T02:44:24+03:00</dcterms:created>
  <dcterms:modified xsi:type="dcterms:W3CDTF">2026-05-19T02:44:24+03:00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