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الكوكباني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الكوكباني
</w:t>
      </w:r>
    </w:p>
    <w:p>
      <w:pPr/>
      <w:r>
        <w:rPr/>
        <w:t xml:space="preserve">الكوكباني  محمد بن عبد الله ابن الامام شرف الدين الكوكباني: شاعر غزل، من بيت مجد وامامة في كوكبان (باليمن) اورد المحبي نموذجا حسنا من شعره. له (نظم كفاية الطالب في مناقب امير المؤمنين على بن ابي طالب) و (نظم نظام العريب في لغة الاعاريب) و (ديوان شعر -خ) جمعة السيد عيسى بن لطف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2026-05-19T02:46:21+03:00</dcterms:created>
  <dcterms:modified xsi:type="dcterms:W3CDTF">2026-05-19T02:46:21+03:00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