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السلام
</w:t>
      </w:r>
    </w:p>
    <w:p>
      <w:pPr>
        <w:jc w:val="start"/>
        <w:bidi/>
      </w:pPr>
      <w:r>
        <w:rPr>
          <w:rFonts w:ascii="arial" w:hAnsi="arial" w:eastAsia="arial" w:cs="arial"/>
          <w:sz w:val="28"/>
          <w:szCs w:val="28"/>
          <w:b w:val="1"/>
          <w:bCs w:val="1"/>
          <w:rtl/>
        </w:rPr>
        <w:t xml:space="preserve">ابن عبد السلام
</w:t>
      </w:r>
    </w:p>
    <w:p>
      <w:pPr/>
      <w:r>
        <w:rPr/>
        <w:t xml:space="preserve">ابن عبد السلام  محمد بن عبد السلام بن عبد الله ابن محمد بن محمد الناصري : عالم بالحديث، رحالة، من أهل درعة بالمغرب. تعلم ببلده وسافر إلى فاس فقرأ على علمائها. ورحل إلى المشرق مرتين. وعلت مكانته عند السلطان المولى سليمان بن محمد فكان إذا حج أرسل معه السلطان أموالا جزيلة لتفريقها على علماء مصر والحرمين الشريفين. وتوفي في الزاوية الناصرية بدرعة. من كتبه (المزايا فيما حدث من البدع في أم الزوايا) يعني الزاوية الناصرية، و (الرحلة الكبرى - خ)، بخزانة تامجروت، بالمغرب الاقصى، جزء ضخم، و (الرحلة الصغرى - خ) في مجلد، عند صاحب إتحاف المطالع، بفاس، و (النوازل - خ) جزآن منه رأيتها في خزانة الرباط (1054 جلاوي) و (كناش - خ) اطلع عليه معاصرنا صاحب الاعلام بمن حل مراكش. </w:t>
      </w:r>
    </w:p>
    <w:p>
      <w:pPr>
        <w:jc w:val="start"/>
        <w:bidi/>
      </w:pPr>
      <w:r>
        <w:rPr>
          <w:sz w:val="24"/>
          <w:szCs w:val="24"/>
          <w:b w:val="1"/>
          <w:bCs w:val="1"/>
          <w:rtl/>
        </w:rPr>
        <w:t xml:space="preserve">
الأعلام،(دار العلم للملايين - بيروت،2002،ط 15،ج 6،ص 206)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2026-05-19T09:07:31+03:00</dcterms:created>
  <dcterms:modified xsi:type="dcterms:W3CDTF">2026-05-19T09:07:31+03:00</dcterms:modified>
</cp:coreProperties>
</file>

<file path=docProps/custom.xml><?xml version="1.0" encoding="utf-8"?>
<Properties xmlns="http://schemas.openxmlformats.org/officeDocument/2006/custom-properties" xmlns:vt="http://schemas.openxmlformats.org/officeDocument/2006/docPropsVTypes"/>
</file>