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الصيدلاني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الصيدلاني
</w:t>
      </w:r>
    </w:p>
    <w:p>
      <w:pPr/>
      <w:r>
        <w:rPr/>
        <w:t xml:space="preserve">الصيدلاني  محمد بن عبد الرحمن الصيدلاني، ابو سعد: فاصل، اديب، من ال جرجان. له شعر اورد منه صاحب (الدمية) ابياتنا اكثرها في الشكوى من البراغيث، وقال في آخر ترجمته: (لو نسبت هذا الفاضل إلى الغالب عليه لسميته المستغيث من لبراغيث!).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2026-05-19T10:43:32+03:00</dcterms:created>
  <dcterms:modified xsi:type="dcterms:W3CDTF">2026-05-19T10:43:32+03:00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