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ابن الست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ابن الست
</w:t>
      </w:r>
    </w:p>
    <w:p>
      <w:pPr/>
      <w:r>
        <w:rPr/>
        <w:t xml:space="preserve">ابن الست  محمد بن عبد ربه بن علي العزيزي، لمعروف بابن الست: فاضل. من أهل العزيزية (بشرقية مصر) كانت امه سرية رومية، فاشتهر المالكية والتوحيد والتفسير.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6،ص 189)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2026-05-19T10:49:27+03:00</dcterms:created>
  <dcterms:modified xsi:type="dcterms:W3CDTF">2026-05-19T10:49:27+03:00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