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أبي عائشة
</w:t>
      </w:r>
    </w:p>
    <w:p>
      <w:pPr>
        <w:jc w:val="start"/>
        <w:bidi/>
      </w:pPr>
      <w:r>
        <w:rPr>
          <w:rFonts w:ascii="arial" w:hAnsi="arial" w:eastAsia="arial" w:cs="arial"/>
          <w:sz w:val="28"/>
          <w:szCs w:val="28"/>
          <w:b w:val="1"/>
          <w:bCs w:val="1"/>
          <w:rtl/>
        </w:rPr>
        <w:t xml:space="preserve">موسى بن أبي عائشة
</w:t>
      </w:r>
    </w:p>
    <w:p>
      <w:pPr/>
      <w:r>
        <w:rPr/>
        <w:t xml:space="preserve">موسى بن أبي عائشة  الهمداني، الكوفي، العابد، أحد العلماء العابدين. حدث عن: سعيد بن جبير، وعبد الله بن شداد، وعبيد الله بن عبد الله بن عتبة، وعدة.</w:t>
      </w:r>
    </w:p>
    <w:p/>
    <w:p>
      <w:pPr/>
      <w:r>
        <w:rPr/>
        <w:t xml:space="preserve">وعنه: شعبة، وسفيان، وزائدة، وأبو إسحاق الفزاري، وابن عيينة، وعبيدة بن حميد، وآخرون.</w:t>
      </w:r>
    </w:p>
    <w:p/>
    <w:p>
      <w:pPr/>
      <w:r>
        <w:rPr/>
        <w:t xml:space="preserve">وثقه ابن عيينة. وقال جرير بن عبد الحميد: كنت إذا رأيته، ذكرت الله.</w:t>
      </w:r>
    </w:p>
    <w:p/>
    <w:p>
      <w:pPr/>
      <w:r>
        <w:rPr/>
        <w:t xml:space="preserve">وقال القطان كان يحسن سفيان الثناء عليه. وروى ابن عيينة: أن جارا لموسى ابن أبي عائشة قال: ما رفعت رأسي قط إلا رأيته يصلي.</w:t>
      </w:r>
    </w:p>
    <w:p>
      <w:pPr>
        <w:jc w:val="start"/>
        <w:bidi/>
      </w:pPr>
      <w:r>
        <w:rPr>
          <w:sz w:val="24"/>
          <w:szCs w:val="24"/>
          <w:b w:val="1"/>
          <w:bCs w:val="1"/>
          <w:rtl/>
        </w:rPr>
        <w:t xml:space="preserve">
سير أعلام النبلاء،(دار الحديث- القاهرة،2006،ط 0،ج 6،ص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w:t>
      </w:r>
    </w:p>
    <w:p>
      <w:pPr/>
      <w:r>
        <w:rPr/>
        <w:t xml:space="preserve">موسى بن أبي عائشة الهمداني.</w:t>
      </w:r>
    </w:p>
    <w:p/>
    <w:p>
      <w:pPr/>
      <w:r>
        <w:rPr/>
        <w:t xml:space="preserve">قال: قال سفيان بن عيينة. قال عمرو بن قيس: ما رفعت رأسي إلا رأيته يصلي في سطحه. يعني موسى بن أبي عائشة.</w:t>
      </w:r>
    </w:p>
    <w:p>
      <w:pPr>
        <w:jc w:val="start"/>
        <w:bidi/>
      </w:pPr>
      <w:r>
        <w:rPr>
          <w:sz w:val="24"/>
          <w:szCs w:val="24"/>
          <w:b w:val="1"/>
          <w:bCs w:val="1"/>
          <w:rtl/>
        </w:rPr>
        <w:t xml:space="preserve">
الطبقات الكبرى،(دار الكتب العلمية - بيروت،1990،ط 1،ج 6،ص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w:t>
      </w:r>
    </w:p>
    <w:p>
      <w:pPr/>
      <w:r>
        <w:rPr/>
        <w:t xml:space="preserve">موسى بن أبي عائشة مولى آل جعدة بن هبيرة أبو بكر سمع عمرو بن حريث وأكثر روايته عن التابعين وكان ثبتا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w:t>
      </w:r>
    </w:p>
    <w:p>
      <w:pPr/>
      <w:r>
        <w:rPr/>
        <w:t xml:space="preserve">موسى بن أبي عائشة. </w:t>
      </w:r>
    </w:p>
    <w:p/>
    <w:p>
      <w:pPr/>
      <w:r>
        <w:rPr/>
        <w:t xml:space="preserve">مولى آل جعدة بن هبيرة.</w:t>
      </w:r>
    </w:p>
    <w:p/>
    <w:p>
      <w:pPr/>
      <w:r>
        <w:rPr/>
        <w:t xml:space="preserve">كوفي.</w:t>
      </w:r>
    </w:p>
    <w:p/>
    <w:p>
      <w:pPr/>
      <w:r>
        <w:rPr/>
        <w:t xml:space="preserve">رأى عمرو بن حريث، وسعيد بن جبير، وعبد الله بن شداد، وعبيد الله بن عبد الله.</w:t>
      </w:r>
    </w:p>
    <w:p/>
    <w:p>
      <w:pPr/>
      <w:r>
        <w:rPr/>
        <w:t xml:space="preserve">روى عنه: الثوري، وشعبة.</w:t>
      </w:r>
    </w:p>
    <w:p/>
    <w:p>
      <w:pPr/>
      <w:r>
        <w:rPr/>
        <w:t xml:space="preserve">نسبه ابن أبي الأسود، عن أبي نعيم.</w:t>
      </w:r>
    </w:p>
    <w:p/>
    <w:p>
      <w:pPr/>
      <w:r>
        <w:rPr/>
        <w:t xml:space="preserve">وقال يحيى القطان: كان سفيان يثني على موسى بن أبي عائشة.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الهمداني الكوفي
</w:t>
      </w:r>
    </w:p>
    <w:p>
      <w:pPr/>
      <w:r>
        <w:rPr/>
        <w:t xml:space="preserve">موسى بن أبي عائشة الهمداني الكوفي </w:t>
      </w:r>
    </w:p>
    <w:p/>
    <w:p>
      <w:pPr/>
      <w:r>
        <w:rPr/>
        <w:t xml:space="preserve">عن سعيد بن جبير وعبد الله بن شداد وعنه شعبة وجرير وعبيدة وكان إذا رئي ذكر الله تعالى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الهمداني
</w:t>
      </w:r>
    </w:p>
    <w:p>
      <w:pPr/>
      <w:r>
        <w:rPr/>
        <w:t xml:space="preserve">موسى بن أبي عائشة الهمداني </w:t>
      </w:r>
    </w:p>
    <w:p/>
    <w:p>
      <w:pPr/>
      <w:r>
        <w:rPr/>
        <w:t xml:space="preserve">مولى آل جعدة بن هبيرة الكوفي يكنى أبا الحسن</w:t>
      </w:r>
    </w:p>
    <w:p/>
    <w:p>
      <w:pPr/>
      <w:r>
        <w:rPr/>
        <w:t xml:space="preserve">روى عن عبيد الله بن عبد الله بن عتبة في الصلاة وسعيد بن جبير</w:t>
      </w:r>
    </w:p>
    <w:p/>
    <w:p>
      <w:pPr/>
      <w:r>
        <w:rPr/>
        <w:t xml:space="preserve">روى عنه زائدة وجرير وأبو عوانة والثوري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الهمداني، أبو الحسن الكوفي
</w:t>
      </w:r>
    </w:p>
    <w:p>
      <w:pPr/>
      <w:r>
        <w:rPr/>
        <w:t xml:space="preserve">(ع) موسى بن أبي عائشة الهمداني، أبو الحسن الكوفي، مولى آل جعدة بن هبيرة [ق161/أ]، المخزومي. </w:t>
      </w:r>
    </w:p>
    <w:p/>
    <w:p>
      <w:pPr/>
      <w:r>
        <w:rPr/>
        <w:t xml:space="preserve">ذكره ابن حبان في كتاب «الثقات»، كذا ذكره المزي، وأغفل منه إن كان نقله من أصل، يكنى: أبا بكر، قال: ورأى عمرو بن حريث وغيره من الصحابة.</w:t>
      </w:r>
    </w:p>
    <w:p/>
    <w:p>
      <w:pPr/>
      <w:r>
        <w:rPr/>
        <w:t xml:space="preserve">وقال يعقوب بن سفيان: كوفي ثقة، ثنا الحميدي، ثنا سفيان قال: أتيت موسى، وكنت إذا رأيته كما قال الزهري: لو رأيت طاوس لعلمت أنه لا يكذب، وذكره سفيان، فأحسن الثناء عليه، وكان من المتهجدين. قال عمرو بن قيس - وكان جاره -: ما رفعت رأسي قط إلا رأيت موسى بن أبي عائشة قائما يصلي.</w:t>
      </w:r>
    </w:p>
    <w:p/>
    <w:p>
      <w:pPr/>
      <w:r>
        <w:rPr/>
        <w:t xml:space="preserve">وفي تاريخ المنتجيلي: قال سفيان بن سعيد: أتيت موسى بن أبي عائشة بين الظهر والعصر، فخرج إلي وقال: تأتيني هذه الساعة، وقال سفيان: وكان من المصلين، قال سفيان: وكان حين أتيته شيخا كبيرا ابن ثمانين سنة.</w:t>
      </w:r>
    </w:p>
    <w:p/>
    <w:p>
      <w:pPr/>
      <w:r>
        <w:rPr/>
        <w:t xml:space="preserve">وفي قول المزي: روى عن عمرو بن حريث، يقال: مرسل - نظر؛ لقول البخاري</w:t>
      </w:r>
    </w:p>
    <w:p/>
    <w:p>
      <w:pPr/>
      <w:r>
        <w:rPr/>
        <w:t xml:space="preserve">في تاريخه الكبير: رأى عمرو بن حريث، ولقول ابن حبان الذي أسلفناه.</w:t>
      </w:r>
    </w:p>
    <w:p/>
    <w:p>
      <w:pPr/>
      <w:r>
        <w:rPr/>
        <w:t xml:space="preserve">وفي كتاب الكلاباذي - الذي هو بيد صغار الطلبة -: يكنى: أبا بكر.</w:t>
      </w:r>
    </w:p>
    <w:p/>
    <w:p>
      <w:pPr/>
      <w:r>
        <w:rPr/>
        <w:t xml:space="preserve">وذكره ابن سعد، وعمران بن محمد بن عمران الهمداني في الطبقة الثالثة من أهل الكوفة، وخليفة بن خياط في الطبقة الرابعة.</w:t>
      </w:r>
    </w:p>
    <w:p/>
    <w:p>
      <w:pPr/>
      <w:r>
        <w:rPr/>
        <w:t xml:space="preserve">وقال الباجي: اضطرب في حديثه المرض اضطرابا شديدا.</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w:t>
      </w:r>
    </w:p>
    <w:p>
      <w:pPr/>
      <w:r>
        <w:rPr/>
        <w:t xml:space="preserve">موسى بن أبي عائشة </w:t>
      </w:r>
    </w:p>
    <w:p/>
    <w:p>
      <w:pPr/>
      <w:r>
        <w:rPr/>
        <w:t xml:space="preserve">مولى آل جعدة بن هبيرة من أهل الكوفة كنيته أبو بكر رأى عمرو بن حريث وغيره من أصحاب النبي صلى الله عليه وسلم إلا أن أكثر روايته عن سعيد بن جبير وعبد الله بن شداد وعبيد الله بن عبد الله روى عنه الثوري وشعبة وزهير بن معاوية وكان موسى من المجتهدين قال عمرو بن قيس وكان جاره ما رفعت رأسي بليل قط إلا رأيت موسى بن أبي عائشة قائما يصلي طويل القيام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w:t>
      </w:r>
    </w:p>
    <w:p>
      <w:pPr/>
      <w:r>
        <w:rPr/>
        <w:t xml:space="preserve">موسى بن أبي عائشة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w:t>
      </w:r>
    </w:p>
    <w:p>
      <w:pPr/>
      <w:r>
        <w:rPr/>
        <w:t xml:space="preserve">موسى بن أبي عائشة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أبي عائشة الهمداني
</w:t>
      </w:r>
    </w:p>
    <w:p>
      <w:pPr/>
      <w:r>
        <w:rPr/>
        <w:t xml:space="preserve">موسى بن أبي عائشة الهمداني </w:t>
      </w:r>
    </w:p>
    <w:p/>
    <w:p>
      <w:pPr/>
      <w:r>
        <w:rPr/>
        <w:t xml:space="preserve">مولى جعدة بن هبيرة كوفي</w:t>
      </w:r>
    </w:p>
    <w:p/>
    <w:p>
      <w:pPr/>
      <w:r>
        <w:rPr/>
        <w:t xml:space="preserve">روى عن عمرو بن حريث وسعيد بن جبير وعبد الله بن شداد وسليمان بن قتة روى عنه الثوري وشعبة والحسن بن صالح وزائدة وشريك وأبو الأحوص وجرير سمعت أبي يقول ذلك نا عبد الرحمن نا صالح بن أحمد بن محمد بن حنبل نا علي يعني بن المديني قال سمعت يحيى بن سعيد قال كان سفيان الثوري يحسن الثناء على موسى بن أبي عائشة نا عبد الرحمن نا أبو زرعة نا الحميدي نا سفيان يعني بن عيينة قال نا موسى بن أبي عائشة وكان من الثقات نا عبد الرحمن قال ذكره أبي عن إسحاق بن منصور عن يحيى بن معين قال موسى بن أبي عائشة ثقة نا عبد الرحمن قال سمعت أبي يقول يريبني رواية موسى بن أبي عائشة حديث عبيد الله بن عبد الله في مرض النبي صلى الله عليه وسلم قلت ما تقول فيه قال صالح الحديث قلت يحتج بحديثه قال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2026-05-23T20:47:14+03:00</dcterms:created>
  <dcterms:modified xsi:type="dcterms:W3CDTF">2026-05-23T20:47:14+03:00</dcterms:modified>
</cp:coreProperties>
</file>

<file path=docProps/custom.xml><?xml version="1.0" encoding="utf-8"?>
<Properties xmlns="http://schemas.openxmlformats.org/officeDocument/2006/custom-properties" xmlns:vt="http://schemas.openxmlformats.org/officeDocument/2006/docPropsVTypes"/>
</file>