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عبد الله بن سعد بن أبي سرح القرشي
</w:t>
      </w:r>
    </w:p>
    <w:p>
      <w:pPr>
        <w:jc w:val="start"/>
        <w:bidi/>
      </w:pPr>
      <w:r>
        <w:rPr>
          <w:rFonts w:ascii="arial" w:hAnsi="arial" w:eastAsia="arial" w:cs="arial"/>
          <w:sz w:val="28"/>
          <w:szCs w:val="28"/>
          <w:b w:val="1"/>
          <w:bCs w:val="1"/>
          <w:rtl/>
        </w:rPr>
        <w:t xml:space="preserve">عياض بن عبد الله بن سعد بن أبي سرح القرشي
</w:t>
      </w:r>
    </w:p>
    <w:p>
      <w:pPr/>
      <w:r>
        <w:rPr/>
        <w:t xml:space="preserve">عياض بن عبد الله بن سعد بن أبي سرح القرشي العامري، المصري، ابن أمير مصر.</w:t>
      </w:r>
    </w:p>
    <w:p/>
    <w:p>
      <w:pPr/>
      <w:r>
        <w:rPr/>
        <w:t xml:space="preserve">حدث عن: أبي هريرة، وأبي سعيد، وابن عمر.</w:t>
      </w:r>
    </w:p>
    <w:p/>
    <w:p>
      <w:pPr/>
      <w:r>
        <w:rPr/>
        <w:t xml:space="preserve">وعنه: بكير بن الأشج، وزيد بن أسلم، وسعيد المقبري، وداود بن قيس، وعبيد الله بن عمر، ومحمد بن عجلان.</w:t>
      </w:r>
    </w:p>
    <w:p/>
    <w:p>
      <w:pPr/>
      <w:r>
        <w:rPr/>
        <w:t xml:space="preserve">وحديثه في دواوين الإسلام.</w:t>
      </w:r>
    </w:p>
    <w:p>
      <w:pPr>
        <w:jc w:val="start"/>
        <w:bidi/>
      </w:pPr>
      <w:r>
        <w:rPr>
          <w:sz w:val="24"/>
          <w:szCs w:val="24"/>
          <w:b w:val="1"/>
          <w:bCs w:val="1"/>
          <w:rtl/>
        </w:rPr>
        <w:t xml:space="preserve">
سير أعلام النبلاء،(دار الحديث- القاهرة،2006،ط 0،ج 5،ص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w:t>
      </w:r>
    </w:p>
    <w:p>
      <w:pPr/>
      <w:r>
        <w:rPr/>
        <w:t xml:space="preserve">عياض بن عبد الله بن سعد بن أبي سرح بن الحارث بن حبيب بن جذيمة بن مالك بن حسل بن عامر بن لؤي. وأمه أم ولد. فولد عياض وهبا وعبد الله وسالما وأمهم أم حسن بنت عمرو بن أويس. وسعد بن عياض.</w:t>
      </w:r>
    </w:p>
    <w:p>
      <w:pPr>
        <w:jc w:val="start"/>
        <w:bidi/>
      </w:pPr>
      <w:r>
        <w:rPr>
          <w:sz w:val="24"/>
          <w:szCs w:val="24"/>
          <w:b w:val="1"/>
          <w:bCs w:val="1"/>
          <w:rtl/>
        </w:rPr>
        <w:t xml:space="preserve">
الطبقات الكبرى،(دار الكتب العلمية - بيروت،1990،ط 1،ج 5،ص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بن سعد بن أبي سرح، العامري 
</w:t>
      </w:r>
    </w:p>
    <w:p>
      <w:pPr/>
      <w:r>
        <w:rPr/>
        <w:t xml:space="preserve">عياض بن عبد الله بن سعد بن أبي سرح، العامري. </w:t>
      </w:r>
    </w:p>
    <w:p/>
    <w:p>
      <w:pPr/>
      <w:r>
        <w:rPr/>
        <w:t xml:space="preserve">سمع أبا سعيد الخدري.</w:t>
      </w:r>
    </w:p>
    <w:p/>
    <w:p>
      <w:pPr/>
      <w:r>
        <w:rPr/>
        <w:t xml:space="preserve">روى عنه زيد بن أسلم، وداود بن قيس، ومحمد بن عجلان.</w:t>
      </w:r>
    </w:p>
    <w:p/>
    <w:p>
      <w:pPr/>
      <w:r>
        <w:rPr/>
        <w:t xml:space="preserve">يعد في أهل المدينة.</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بن سعد بن أبي سرح العامري
</w:t>
      </w:r>
    </w:p>
    <w:p>
      <w:pPr/>
      <w:r>
        <w:rPr/>
        <w:t xml:space="preserve">عياض بن عبد الله بن سعد بن أبي سرح العامري </w:t>
      </w:r>
    </w:p>
    <w:p/>
    <w:p>
      <w:pPr/>
      <w:r>
        <w:rPr/>
        <w:t xml:space="preserve">عن أبي هريرة وصحابة وعنه داود بن قيس وابن عجلان وعدة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سرح
</w:t>
      </w:r>
    </w:p>
    <w:p>
      <w:pPr/>
      <w:r>
        <w:rPr/>
        <w:t xml:space="preserve">ابن أبي سرح </w:t>
      </w:r>
    </w:p>
    <w:p/>
    <w:p>
      <w:pPr/>
      <w:r>
        <w:rPr/>
        <w:t xml:space="preserve">عياض بن عبد الله بن سعد 4358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بن سعد بن أبي سرح
</w:t>
      </w:r>
    </w:p>
    <w:p>
      <w:pPr/>
      <w:r>
        <w:rPr/>
        <w:t xml:space="preserve">عياض بن عبد الله بن سعد بن أبي سرح </w:t>
      </w:r>
    </w:p>
    <w:p/>
    <w:p>
      <w:pPr/>
      <w:r>
        <w:rPr/>
        <w:t xml:space="preserve">روى عن أبي سعيد الخدري في الإيمان والزكاة وغيرهما</w:t>
      </w:r>
    </w:p>
    <w:p/>
    <w:p>
      <w:pPr/>
      <w:r>
        <w:rPr/>
        <w:t xml:space="preserve">روى عنه زيد بن أسلم وداود بن قيس وإسماعيل بن أمية والحارث بن عبد الرحمن بن أبي ذباب ومحمد بن عجلان في الزكاة وسعيد المقبري وبكير بن الأشج</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بن سعد بن أبي سرح العامري
</w:t>
      </w:r>
    </w:p>
    <w:p>
      <w:pPr/>
      <w:r>
        <w:rPr/>
        <w:t xml:space="preserve">عياض بن عبد الله بن سعد بن أبي سرح العامري </w:t>
      </w:r>
    </w:p>
    <w:p/>
    <w:p>
      <w:pPr/>
      <w:r>
        <w:rPr/>
        <w:t xml:space="preserve">يروي عن أبي سعيد الخدري عداده في أهل المدينة روى عنه زيد بن أسلم والناس</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بن أبي سرح مدني
</w:t>
      </w:r>
    </w:p>
    <w:p>
      <w:pPr/>
      <w:r>
        <w:rPr/>
        <w:t xml:space="preserve">عياض بن عبد الله بن أبي سرح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بن أبي سرح
</w:t>
      </w:r>
    </w:p>
    <w:p>
      <w:pPr/>
      <w:r>
        <w:rPr/>
        <w:t xml:space="preserve">عياض بن عبد الله بن أبي سرح</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بن سعد بن أبي سرج
</w:t>
      </w:r>
    </w:p>
    <w:p>
      <w:pPr/>
      <w:r>
        <w:rPr/>
        <w:t xml:space="preserve">عياض بن عبد الله بن سعد بن أبي سرج</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عبد الله بن سعد بن أبي سرح
</w:t>
      </w:r>
    </w:p>
    <w:p>
      <w:pPr/>
      <w:r>
        <w:rPr/>
        <w:t xml:space="preserve">عياض بن عبد الله بن سعد بن أبي سرح </w:t>
      </w:r>
    </w:p>
    <w:p/>
    <w:p>
      <w:pPr/>
      <w:r>
        <w:rPr/>
        <w:t xml:space="preserve">روى عن أبي هريرة وأبي سعيد الخدري روى عنه المقبري وكعب بن علقمة وزيد بن أسلم والحارث بن أبي ذباب ومحمد بن عجلان وعبيد الله بن عمر وداود بن قيس سمعت أبي يقول ذلك نا عبد الرحمن قال ذكره أبي عن إسحاق بن منصور عن يحيى بن معين أنه قال عياض بن عبد الله بن سعد بن أبي سرح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2026-05-15T18:24:36+03:00</dcterms:created>
  <dcterms:modified xsi:type="dcterms:W3CDTF">2026-05-15T18:24:36+03:00</dcterms:modified>
</cp:coreProperties>
</file>

<file path=docProps/custom.xml><?xml version="1.0" encoding="utf-8"?>
<Properties xmlns="http://schemas.openxmlformats.org/officeDocument/2006/custom-properties" xmlns:vt="http://schemas.openxmlformats.org/officeDocument/2006/docPropsVTypes"/>
</file>