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ولاد
</w:t>
      </w:r>
    </w:p>
    <w:p>
      <w:pPr/>
      <w:r>
        <w:rPr/>
        <w:t xml:space="preserve">ابن ولاد  أحمد بن محمد بن ولاد التميمي، أبو العباس: نحوي مصري. اصله من البصرة. له كتب منها ’’المقصور و الممدود - ط) و (انتصار سيبويه على المبرد’’.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2026-07-04T04:46:20+03:00</dcterms:created>
  <dcterms:modified xsi:type="dcterms:W3CDTF">2026-07-04T04:46:20+03:00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