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القصيرة
</w:t>
      </w:r>
    </w:p>
    <w:p>
      <w:pPr>
        <w:jc w:val="start"/>
        <w:bidi/>
      </w:pPr>
      <w:r>
        <w:rPr>
          <w:rFonts w:ascii="arial" w:hAnsi="arial" w:eastAsia="arial" w:cs="arial"/>
          <w:sz w:val="28"/>
          <w:szCs w:val="28"/>
          <w:b w:val="1"/>
          <w:bCs w:val="1"/>
          <w:rtl/>
        </w:rPr>
        <w:t xml:space="preserve">ابن القصيرة
</w:t>
      </w:r>
    </w:p>
    <w:p>
      <w:pPr/>
      <w:r>
        <w:rPr/>
        <w:t xml:space="preserve">ابن القصيرة  محمد بن سليمان الكلاعي الولبي الاندلسي، ابو بكر، المعروف بابن القصير: اديب من كبار الكتاب. ينعت بذي الوزارتين. نسبته إلى ولبة (من اعمال اونبة) بالاندلس. نشأ في دولة المعتضد. واعتنى به ابو الوليد ابن زيون فقدة عنده. ث تقدم عند المعتمد بن عباد، وصيره سفيرا بينه وبين (ابن تاشفين) إلى ان نكب المعنمد، فاستكتبه ابن تاشفين، واسقر بمراكش إلى ان توفي. </w:t>
      </w:r>
    </w:p>
    <w:p>
      <w:pPr>
        <w:jc w:val="start"/>
        <w:bidi/>
      </w:pPr>
      <w:r>
        <w:rPr>
          <w:sz w:val="24"/>
          <w:szCs w:val="24"/>
          <w:b w:val="1"/>
          <w:bCs w:val="1"/>
          <w:rtl/>
        </w:rPr>
        <w:t xml:space="preserve">
الأعلام،(دار العلم للملايين - بيروت،2002،ط 15،ج 6،ص 149)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القصيرة الكاتب
</w:t>
      </w:r>
    </w:p>
    <w:p>
      <w:pPr/>
      <w:r>
        <w:rPr/>
        <w:t xml:space="preserve">ابن القصيرة الكاتب محمد بن سليمان أبو بكر الكلاعي الإشبيلي الكاتب المعروف بابن القصيرة رأس أهل البلاغة، توفي عن سن عالية سنة ثمان وخمس ماية وقد خرف، كان من أهل التفنن في العلوم وسافر رسولا عن المعتمد بن عباد إلى الملوك غير مرة، وأورد له صاحب الذخيرة في كتابه رسايل وشعرا من ذلك ما كتبه إلى المعتمد هنا بولد جاء لولده سراج الدولة عباد:</w:t>
      </w:r>
    </w:p>
    <w:p/>
    <w:p>
      <w:pPr>
        <w:jc w:val="center"/>
      </w:pPr>
      <w:r>
        <w:rPr>
          <w:color w:val="ff0000"/>
        </w:rPr>
        <w:t xml:space="preserve">لم يستهل بكا ولكن منكرا</w:t>
      </w:r>
      <w:r>
        <w:rPr>
          <w:color w:val="ff0000"/>
        </w:rPr>
        <w:t xml:space="preserve">      </w:t>
      </w:r>
      <w:r>
        <w:rPr>
          <w:color w:val="ff0000"/>
        </w:rPr>
        <w:t xml:space="preserve">إن لم تعد له الدروع لفايفا</w:t>
      </w:r>
    </w:p>
    <w:p/>
    <w:p>
      <w:pPr>
        <w:jc w:val="center"/>
      </w:pPr>
      <w:r>
        <w:rPr>
          <w:color w:val="ff0000"/>
        </w:rPr>
        <w:t xml:space="preserve">أو لم يكن بين المذاكي مهده</w:t>
      </w:r>
      <w:r>
        <w:rPr>
          <w:color w:val="ff0000"/>
        </w:rPr>
        <w:t xml:space="preserve">      </w:t>
      </w:r>
      <w:r>
        <w:rPr>
          <w:color w:val="ff0000"/>
        </w:rPr>
        <w:t xml:space="preserve">بدءا ومشتجر الرماح مآلفا</w:t>
      </w:r>
    </w:p>
    <w:p/>
    <w:p>
      <w:pPr>
        <w:jc w:val="center"/>
      </w:pPr>
      <w:r>
        <w:rPr>
          <w:color w:val="ff0000"/>
        </w:rPr>
        <w:t xml:space="preserve">شيم الليوث تبين في أشبالها</w:t>
      </w:r>
      <w:r>
        <w:rPr>
          <w:color w:val="ff0000"/>
        </w:rPr>
        <w:t xml:space="preserve">      </w:t>
      </w:r>
      <w:r>
        <w:rPr>
          <w:color w:val="ff0000"/>
        </w:rPr>
        <w:t xml:space="preserve">من قبل أن تلغ الدماء رواشفا</w:t>
      </w:r>
    </w:p>
    <w:p/>
    <w:p>
      <w:pPr/>
      <w:r>
        <w:rPr/>
        <w:t xml:space="preserve">وقوله من أخرى في التهنئة به:</w:t>
      </w:r>
    </w:p>
    <w:p/>
    <w:p>
      <w:pPr>
        <w:jc w:val="center"/>
      </w:pPr>
      <w:r>
        <w:rPr>
          <w:color w:val="ff0000"/>
        </w:rPr>
        <w:t xml:space="preserve">أبصره مرتقيا على درجاته</w:t>
      </w:r>
      <w:r>
        <w:rPr>
          <w:color w:val="ff0000"/>
        </w:rPr>
        <w:t xml:space="preserve">      </w:t>
      </w:r>
      <w:r>
        <w:rPr>
          <w:color w:val="ff0000"/>
        </w:rPr>
        <w:t xml:space="preserve">مثل الهلال إذا جرى بمنازله</w:t>
      </w:r>
    </w:p>
    <w:p/>
    <w:p>
      <w:pPr>
        <w:jc w:val="center"/>
      </w:pPr>
      <w:r>
        <w:rPr>
          <w:color w:val="ff0000"/>
        </w:rPr>
        <w:t xml:space="preserve">والغصن في طبع الأرومة ما زكت</w:t>
      </w:r>
      <w:r>
        <w:rPr>
          <w:color w:val="ff0000"/>
        </w:rPr>
        <w:t xml:space="preserve">      </w:t>
      </w:r>
      <w:r>
        <w:rPr>
          <w:color w:val="ff0000"/>
        </w:rPr>
        <w:t xml:space="preserve">إلا وطابقها زكاء شمايله</w:t>
      </w:r>
    </w:p>
    <w:p/>
    <w:p>
      <w:pPr/>
      <w:r>
        <w:rPr/>
        <w:t xml:space="preserve">الغاني المغربي محمد بن سليمان الغاني، ذكره حرقوص في كتابه وأطنب فيوصفه وأورد له:</w:t>
      </w:r>
    </w:p>
    <w:p/>
    <w:p>
      <w:pPr>
        <w:jc w:val="center"/>
      </w:pPr>
      <w:r>
        <w:rPr>
          <w:color w:val="ff0000"/>
        </w:rPr>
        <w:t xml:space="preserve">كم عادني بين أنس الغيد من عيد</w:t>
      </w:r>
      <w:r>
        <w:rPr>
          <w:color w:val="ff0000"/>
        </w:rPr>
        <w:t xml:space="preserve">      </w:t>
      </w:r>
      <w:r>
        <w:rPr>
          <w:color w:val="ff0000"/>
        </w:rPr>
        <w:t xml:space="preserve">لو يعمد الشوق منه قلب معمود</w:t>
      </w:r>
    </w:p>
    <w:p/>
    <w:p>
      <w:pPr>
        <w:jc w:val="center"/>
      </w:pPr>
      <w:r>
        <w:rPr>
          <w:color w:val="ff0000"/>
        </w:rPr>
        <w:t xml:space="preserve">وكم يكيد له الذكرى هوى نفيت</w:t>
      </w:r>
      <w:r>
        <w:rPr>
          <w:color w:val="ff0000"/>
        </w:rPr>
        <w:t xml:space="preserve">      </w:t>
      </w:r>
      <w:r>
        <w:rPr>
          <w:color w:val="ff0000"/>
        </w:rPr>
        <w:t xml:space="preserve">منه صبابة عهد غير معهود</w:t>
      </w:r>
    </w:p>
    <w:p/>
    <w:p>
      <w:pPr>
        <w:jc w:val="center"/>
      </w:pPr>
      <w:r>
        <w:rPr>
          <w:color w:val="ff0000"/>
        </w:rPr>
        <w:t xml:space="preserve">بما ارتمته وما زالت تميد به</w:t>
      </w:r>
      <w:r>
        <w:rPr>
          <w:color w:val="ff0000"/>
        </w:rPr>
        <w:t xml:space="preserve">      </w:t>
      </w:r>
      <w:r>
        <w:rPr>
          <w:color w:val="ff0000"/>
        </w:rPr>
        <w:t xml:space="preserve">إلى التصابي عيون الخرد الغيد</w:t>
      </w:r>
    </w:p>
    <w:p/>
    <w:p>
      <w:pPr>
        <w:jc w:val="center"/>
      </w:pPr>
      <w:r>
        <w:rPr>
          <w:color w:val="ff0000"/>
        </w:rPr>
        <w:t xml:space="preserve">حتى إذا كاد أن يوفى على شجن</w:t>
      </w:r>
      <w:r>
        <w:rPr>
          <w:color w:val="ff0000"/>
        </w:rPr>
        <w:t xml:space="preserve">      </w:t>
      </w:r>
      <w:r>
        <w:rPr>
          <w:color w:val="ff0000"/>
        </w:rPr>
        <w:t xml:space="preserve">ساوى لها بين سلوان ومجلود</w:t>
      </w:r>
    </w:p>
    <w:p/>
    <w:p>
      <w:pPr>
        <w:jc w:val="center"/>
      </w:pPr>
      <w:r>
        <w:rPr>
          <w:color w:val="ff0000"/>
        </w:rPr>
        <w:t xml:space="preserve">كأنها إن بدت بدر يميس بها</w:t>
      </w:r>
      <w:r>
        <w:rPr>
          <w:color w:val="ff0000"/>
        </w:rPr>
        <w:t xml:space="preserve">      </w:t>
      </w:r>
      <w:r>
        <w:rPr>
          <w:color w:val="ff0000"/>
        </w:rPr>
        <w:t xml:space="preserve">على نقا غصن بان غير مخضود</w:t>
      </w:r>
    </w:p>
    <w:p/>
    <w:p>
      <w:pPr>
        <w:jc w:val="center"/>
      </w:pPr>
      <w:r>
        <w:rPr>
          <w:color w:val="ff0000"/>
        </w:rPr>
        <w:t xml:space="preserve">أيام ساعف أيام الصبى ورعت</w:t>
      </w:r>
      <w:r>
        <w:rPr>
          <w:color w:val="ff0000"/>
        </w:rPr>
        <w:t xml:space="preserve">      </w:t>
      </w:r>
      <w:r>
        <w:rPr>
          <w:color w:val="ff0000"/>
        </w:rPr>
        <w:t xml:space="preserve">عيناه منها خدودا ذات توريد</w:t>
      </w:r>
    </w:p>
    <w:p/>
    <w:p>
      <w:pPr/>
      <w:r>
        <w:rPr/>
        <w:t xml:space="preserve">منها:</w:t>
      </w:r>
    </w:p>
    <w:p/>
    <w:p>
      <w:pPr>
        <w:jc w:val="center"/>
      </w:pPr>
      <w:r>
        <w:rPr>
          <w:color w:val="ff0000"/>
        </w:rPr>
        <w:t xml:space="preserve">وجادلت ألسن اللذات سلوته</w:t>
      </w:r>
      <w:r>
        <w:rPr>
          <w:color w:val="ff0000"/>
        </w:rPr>
        <w:t xml:space="preserve">      </w:t>
      </w:r>
      <w:r>
        <w:rPr>
          <w:color w:val="ff0000"/>
        </w:rPr>
        <w:t xml:space="preserve">بحجة ثقفتها نغمة العود</w:t>
      </w:r>
    </w:p>
    <w:p/>
    <w:p>
      <w:pPr>
        <w:jc w:val="center"/>
      </w:pPr>
      <w:r>
        <w:rPr>
          <w:color w:val="ff0000"/>
        </w:rPr>
        <w:t xml:space="preserve">ومج ماء الهوى في فيه مغتبقا</w:t>
      </w:r>
      <w:r>
        <w:rPr>
          <w:color w:val="ff0000"/>
        </w:rPr>
        <w:t xml:space="preserve">      </w:t>
      </w:r>
      <w:r>
        <w:rPr>
          <w:color w:val="ff0000"/>
        </w:rPr>
        <w:t xml:space="preserve">ريق الحبيب على ريق العناقيد</w:t>
      </w:r>
    </w:p>
    <w:p/>
    <w:p>
      <w:pPr/>
      <w:r>
        <w:rPr/>
        <w:t xml:space="preserve">قلت: شعر جيد.</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القصيرة الكاتب المغربي
</w:t>
      </w:r>
    </w:p>
    <w:p>
      <w:pPr/>
      <w:r>
        <w:rPr/>
        <w:t xml:space="preserve">ابن القصيرة الكاتب المغربي اسمه محمد بن سليمان.</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2026-06-10T21:44:27+03:00</dcterms:created>
  <dcterms:modified xsi:type="dcterms:W3CDTF">2026-06-10T21:44:27+03:00</dcterms:modified>
</cp:coreProperties>
</file>

<file path=docProps/custom.xml><?xml version="1.0" encoding="utf-8"?>
<Properties xmlns="http://schemas.openxmlformats.org/officeDocument/2006/custom-properties" xmlns:vt="http://schemas.openxmlformats.org/officeDocument/2006/docPropsVTypes"/>
</file>