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العباسي
</w:t>
      </w:r>
    </w:p>
    <w:p>
      <w:pPr/>
      <w:r>
        <w:rPr/>
        <w:t xml:space="preserve">العباسي  محمد سعيد العباسي : شاعر سوداني. ولد بجهة النيل الابيض ونشأ على طريقة جده أحمد الطيب العباسي، المعروفة بالطريقة السمانية. وحفظ القرآن وقرأ النحو ومكث عامين في الكلية الحربية العسكرية بمصر (1899 - 1901) وكان يكره طول الاقامة في المدن فيركب ناقته ويتجول في البوادي كبادية وادي مليط في محافظة دار فور (بالسودان) وجمع ديوانه الشعري وسماه (ديوان العباسي - ط) قدمه محمد فريد أبو حديد.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2026-05-15T15:40:38+03:00</dcterms:created>
  <dcterms:modified xsi:type="dcterms:W3CDTF">2026-05-15T15:40:38+03:00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