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الخزاعي
</w:t>
      </w:r>
    </w:p>
    <w:p>
      <w:pPr/>
      <w:r>
        <w:rPr/>
        <w:t xml:space="preserve">الخزاعي  محمد رضا بن إدريس بن محمد بن جفال الخزاعي : شاعر عراقي. من أهل النجف، مولدا ووفاة. له مساجلات مع بعض معاصريه. وفي مجلة لغة العرب نماذج من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2026-05-13T22:41:14+03:00</dcterms:created>
  <dcterms:modified xsi:type="dcterms:W3CDTF">2026-05-13T22:41:14+03:00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