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القومشهي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القومشهي
</w:t>
      </w:r>
    </w:p>
    <w:p>
      <w:pPr/>
      <w:r>
        <w:rPr/>
        <w:t xml:space="preserve">القومشهي  محمد رضا القومشهي: من المشتغلين بالحكمة. ايراني، من أهل طهران. كان مدرسا فيها. له’’الأسفار الأربعة-ط’’ رسالة في المعقول، و’’الأسفار الأرعة وتحقيقها –ط’’ زاد فيها على الأولى.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2026-05-13T22:42:40+03:00</dcterms:created>
  <dcterms:modified xsi:type="dcterms:W3CDTF">2026-05-13T22:42:40+03:00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